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E28" w:rsidRDefault="008B5836" w:rsidP="008B5836">
      <w:pPr>
        <w:jc w:val="center"/>
        <w:rPr>
          <w:rFonts w:ascii="Arial" w:hAnsi="Arial" w:cs="Arial"/>
          <w:b/>
          <w:sz w:val="32"/>
          <w:szCs w:val="32"/>
        </w:rPr>
      </w:pPr>
      <w:r w:rsidRPr="00605E28">
        <w:rPr>
          <w:rFonts w:ascii="Arial" w:hAnsi="Arial" w:cs="Arial"/>
          <w:b/>
          <w:sz w:val="32"/>
          <w:szCs w:val="32"/>
        </w:rPr>
        <w:t xml:space="preserve">OBRAZLOŽENJE </w:t>
      </w:r>
    </w:p>
    <w:p w:rsidR="00CE29A3" w:rsidRPr="00605E28" w:rsidRDefault="008B5836" w:rsidP="008B5836">
      <w:pPr>
        <w:jc w:val="center"/>
        <w:rPr>
          <w:rFonts w:ascii="Arial" w:hAnsi="Arial" w:cs="Arial"/>
          <w:b/>
          <w:i/>
          <w:sz w:val="32"/>
          <w:szCs w:val="32"/>
        </w:rPr>
      </w:pPr>
      <w:bookmarkStart w:id="0" w:name="_GoBack"/>
      <w:bookmarkEnd w:id="0"/>
      <w:r w:rsidRPr="00605E28">
        <w:rPr>
          <w:rFonts w:ascii="Arial" w:hAnsi="Arial" w:cs="Arial"/>
          <w:b/>
          <w:i/>
          <w:sz w:val="32"/>
          <w:szCs w:val="32"/>
        </w:rPr>
        <w:t>Izmjen</w:t>
      </w:r>
      <w:r w:rsidR="00C31A13" w:rsidRPr="00605E28">
        <w:rPr>
          <w:rFonts w:ascii="Arial" w:hAnsi="Arial" w:cs="Arial"/>
          <w:b/>
          <w:i/>
          <w:sz w:val="32"/>
          <w:szCs w:val="32"/>
        </w:rPr>
        <w:t>e</w:t>
      </w:r>
      <w:r w:rsidRPr="00605E28">
        <w:rPr>
          <w:rFonts w:ascii="Arial" w:hAnsi="Arial" w:cs="Arial"/>
          <w:b/>
          <w:i/>
          <w:sz w:val="32"/>
          <w:szCs w:val="32"/>
        </w:rPr>
        <w:t xml:space="preserve"> i dopuna Provedbenog programa imunizacije, </w:t>
      </w:r>
      <w:proofErr w:type="spellStart"/>
      <w:r w:rsidRPr="00605E28">
        <w:rPr>
          <w:rFonts w:ascii="Arial" w:hAnsi="Arial" w:cs="Arial"/>
          <w:b/>
          <w:i/>
          <w:sz w:val="32"/>
          <w:szCs w:val="32"/>
        </w:rPr>
        <w:t>seroprofilakse</w:t>
      </w:r>
      <w:proofErr w:type="spellEnd"/>
      <w:r w:rsidRPr="00605E28">
        <w:rPr>
          <w:rFonts w:ascii="Arial" w:hAnsi="Arial" w:cs="Arial"/>
          <w:b/>
          <w:i/>
          <w:sz w:val="32"/>
          <w:szCs w:val="32"/>
        </w:rPr>
        <w:t xml:space="preserve"> i </w:t>
      </w:r>
      <w:proofErr w:type="spellStart"/>
      <w:r w:rsidRPr="00605E28">
        <w:rPr>
          <w:rFonts w:ascii="Arial" w:hAnsi="Arial" w:cs="Arial"/>
          <w:b/>
          <w:i/>
          <w:sz w:val="32"/>
          <w:szCs w:val="32"/>
        </w:rPr>
        <w:t>kemoprofilakse</w:t>
      </w:r>
      <w:proofErr w:type="spellEnd"/>
      <w:r w:rsidRPr="00605E28">
        <w:rPr>
          <w:rFonts w:ascii="Arial" w:hAnsi="Arial" w:cs="Arial"/>
          <w:b/>
          <w:i/>
          <w:sz w:val="32"/>
          <w:szCs w:val="32"/>
        </w:rPr>
        <w:t xml:space="preserve"> za posebne skupine stanovništva  i pojedince pod povećanim rizikom od: tuberkuloze, hepatitisa A i B, bjesnoće, žute groznice, kolere, trbušnog tifusa, tetanusa, malarije, streptokokne bolesti, </w:t>
      </w:r>
      <w:proofErr w:type="spellStart"/>
      <w:r w:rsidRPr="00605E28">
        <w:rPr>
          <w:rFonts w:ascii="Arial" w:hAnsi="Arial" w:cs="Arial"/>
          <w:b/>
          <w:i/>
          <w:sz w:val="32"/>
          <w:szCs w:val="32"/>
        </w:rPr>
        <w:t>haemophilus</w:t>
      </w:r>
      <w:proofErr w:type="spellEnd"/>
      <w:r w:rsidRPr="00605E28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605E28">
        <w:rPr>
          <w:rFonts w:ascii="Arial" w:hAnsi="Arial" w:cs="Arial"/>
          <w:b/>
          <w:i/>
          <w:sz w:val="32"/>
          <w:szCs w:val="32"/>
        </w:rPr>
        <w:t>influenzae</w:t>
      </w:r>
      <w:proofErr w:type="spellEnd"/>
      <w:r w:rsidRPr="00605E28">
        <w:rPr>
          <w:rFonts w:ascii="Arial" w:hAnsi="Arial" w:cs="Arial"/>
          <w:b/>
          <w:i/>
          <w:sz w:val="32"/>
          <w:szCs w:val="32"/>
        </w:rPr>
        <w:t xml:space="preserve"> - invazivne bolesti, </w:t>
      </w:r>
      <w:proofErr w:type="spellStart"/>
      <w:r w:rsidRPr="00605E28">
        <w:rPr>
          <w:rFonts w:ascii="Arial" w:hAnsi="Arial" w:cs="Arial"/>
          <w:b/>
          <w:i/>
          <w:sz w:val="32"/>
          <w:szCs w:val="32"/>
        </w:rPr>
        <w:t>meningokokne</w:t>
      </w:r>
      <w:proofErr w:type="spellEnd"/>
      <w:r w:rsidRPr="00605E28">
        <w:rPr>
          <w:rFonts w:ascii="Arial" w:hAnsi="Arial" w:cs="Arial"/>
          <w:b/>
          <w:i/>
          <w:sz w:val="32"/>
          <w:szCs w:val="32"/>
        </w:rPr>
        <w:t xml:space="preserve"> bolesti i HPV infekcije u 2020. godini</w:t>
      </w:r>
    </w:p>
    <w:p w:rsidR="008B5836" w:rsidRPr="00605E28" w:rsidRDefault="008B5836">
      <w:pPr>
        <w:rPr>
          <w:rFonts w:ascii="Arial" w:hAnsi="Arial" w:cs="Arial"/>
          <w:sz w:val="32"/>
          <w:szCs w:val="32"/>
        </w:rPr>
      </w:pPr>
    </w:p>
    <w:p w:rsidR="008B5836" w:rsidRPr="00605E28" w:rsidRDefault="00C31A13" w:rsidP="00C20A81">
      <w:pPr>
        <w:jc w:val="both"/>
        <w:rPr>
          <w:rFonts w:ascii="Arial" w:hAnsi="Arial" w:cs="Arial"/>
          <w:sz w:val="32"/>
          <w:szCs w:val="32"/>
        </w:rPr>
      </w:pPr>
      <w:r w:rsidRPr="00605E28">
        <w:rPr>
          <w:rFonts w:ascii="Arial" w:hAnsi="Arial" w:cs="Arial"/>
          <w:sz w:val="32"/>
          <w:szCs w:val="32"/>
        </w:rPr>
        <w:t>Izmjenama i dopunom</w:t>
      </w:r>
      <w:r w:rsidR="00C20A81" w:rsidRPr="00605E28">
        <w:rPr>
          <w:rFonts w:ascii="Arial" w:hAnsi="Arial" w:cs="Arial"/>
          <w:sz w:val="32"/>
          <w:szCs w:val="32"/>
        </w:rPr>
        <w:t xml:space="preserve"> Provedbenog programa imunizacije, </w:t>
      </w:r>
      <w:proofErr w:type="spellStart"/>
      <w:r w:rsidR="00C20A81" w:rsidRPr="00605E28">
        <w:rPr>
          <w:rFonts w:ascii="Arial" w:hAnsi="Arial" w:cs="Arial"/>
          <w:sz w:val="32"/>
          <w:szCs w:val="32"/>
        </w:rPr>
        <w:t>seroprofilakse</w:t>
      </w:r>
      <w:proofErr w:type="spellEnd"/>
      <w:r w:rsidR="00C20A81" w:rsidRPr="00605E28">
        <w:rPr>
          <w:rFonts w:ascii="Arial" w:hAnsi="Arial" w:cs="Arial"/>
          <w:sz w:val="32"/>
          <w:szCs w:val="32"/>
        </w:rPr>
        <w:t xml:space="preserve"> i </w:t>
      </w:r>
      <w:proofErr w:type="spellStart"/>
      <w:r w:rsidR="00C20A81" w:rsidRPr="00605E28">
        <w:rPr>
          <w:rFonts w:ascii="Arial" w:hAnsi="Arial" w:cs="Arial"/>
          <w:sz w:val="32"/>
          <w:szCs w:val="32"/>
        </w:rPr>
        <w:t>kemoprofilakse</w:t>
      </w:r>
      <w:proofErr w:type="spellEnd"/>
      <w:r w:rsidR="00C20A81" w:rsidRPr="00605E28">
        <w:rPr>
          <w:rFonts w:ascii="Arial" w:hAnsi="Arial" w:cs="Arial"/>
          <w:sz w:val="32"/>
          <w:szCs w:val="32"/>
        </w:rPr>
        <w:t xml:space="preserve"> za posebne skupine stanovništva i pojedince pod povećanim rizikom od: tuberkuloze, hepatitisa A i B, bjesnoće, žute</w:t>
      </w:r>
      <w:r w:rsidRPr="00605E28">
        <w:rPr>
          <w:rFonts w:ascii="Arial" w:hAnsi="Arial" w:cs="Arial"/>
          <w:sz w:val="32"/>
          <w:szCs w:val="32"/>
        </w:rPr>
        <w:t xml:space="preserve"> </w:t>
      </w:r>
      <w:r w:rsidR="00C20A81" w:rsidRPr="00605E28">
        <w:rPr>
          <w:rFonts w:ascii="Arial" w:hAnsi="Arial" w:cs="Arial"/>
          <w:sz w:val="32"/>
          <w:szCs w:val="32"/>
        </w:rPr>
        <w:t xml:space="preserve">groznice, kolere, trbušnog tifusa, tetanusa, malarije, streptokokne bolesti, </w:t>
      </w:r>
      <w:proofErr w:type="spellStart"/>
      <w:r w:rsidR="00C20A81" w:rsidRPr="00605E28">
        <w:rPr>
          <w:rFonts w:ascii="Arial" w:hAnsi="Arial" w:cs="Arial"/>
          <w:sz w:val="32"/>
          <w:szCs w:val="32"/>
        </w:rPr>
        <w:t>haemophilus</w:t>
      </w:r>
      <w:proofErr w:type="spellEnd"/>
      <w:r w:rsidR="00C20A81" w:rsidRPr="00605E28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C20A81" w:rsidRPr="00605E28">
        <w:rPr>
          <w:rFonts w:ascii="Arial" w:hAnsi="Arial" w:cs="Arial"/>
          <w:sz w:val="32"/>
          <w:szCs w:val="32"/>
        </w:rPr>
        <w:t>influenzae</w:t>
      </w:r>
      <w:proofErr w:type="spellEnd"/>
      <w:r w:rsidR="00C20A81" w:rsidRPr="00605E28">
        <w:rPr>
          <w:rFonts w:ascii="Arial" w:hAnsi="Arial" w:cs="Arial"/>
          <w:sz w:val="32"/>
          <w:szCs w:val="32"/>
        </w:rPr>
        <w:t xml:space="preserve"> - invazivne bolesti, </w:t>
      </w:r>
      <w:proofErr w:type="spellStart"/>
      <w:r w:rsidR="00C20A81" w:rsidRPr="00605E28">
        <w:rPr>
          <w:rFonts w:ascii="Arial" w:hAnsi="Arial" w:cs="Arial"/>
          <w:sz w:val="32"/>
          <w:szCs w:val="32"/>
        </w:rPr>
        <w:t>meningokokne</w:t>
      </w:r>
      <w:proofErr w:type="spellEnd"/>
      <w:r w:rsidR="00C20A81" w:rsidRPr="00605E28">
        <w:rPr>
          <w:rFonts w:ascii="Arial" w:hAnsi="Arial" w:cs="Arial"/>
          <w:sz w:val="32"/>
          <w:szCs w:val="32"/>
        </w:rPr>
        <w:t xml:space="preserve"> bolesti i HPV infekcije u 2020. godini nužno je</w:t>
      </w:r>
      <w:r w:rsidRPr="00605E28">
        <w:rPr>
          <w:rFonts w:ascii="Arial" w:hAnsi="Arial" w:cs="Arial"/>
          <w:sz w:val="32"/>
          <w:szCs w:val="32"/>
        </w:rPr>
        <w:t xml:space="preserve"> izmijeniti </w:t>
      </w:r>
      <w:r w:rsidR="00C20A81" w:rsidRPr="00605E28">
        <w:rPr>
          <w:rFonts w:ascii="Arial" w:hAnsi="Arial" w:cs="Arial"/>
          <w:sz w:val="32"/>
          <w:szCs w:val="32"/>
        </w:rPr>
        <w:t xml:space="preserve">točku </w:t>
      </w:r>
      <w:r w:rsidR="00C20A81" w:rsidRPr="00605E28">
        <w:rPr>
          <w:rFonts w:ascii="Arial" w:hAnsi="Arial" w:cs="Arial"/>
          <w:i/>
          <w:sz w:val="32"/>
          <w:szCs w:val="32"/>
        </w:rPr>
        <w:t>7. Neobavezno preporučljivo cijepljenje</w:t>
      </w:r>
      <w:r w:rsidR="00C20A81" w:rsidRPr="00605E28">
        <w:rPr>
          <w:rFonts w:ascii="Arial" w:hAnsi="Arial" w:cs="Arial"/>
          <w:sz w:val="32"/>
          <w:szCs w:val="32"/>
        </w:rPr>
        <w:t xml:space="preserve"> uputama o edukativnom sastanku za</w:t>
      </w:r>
      <w:r w:rsidRPr="00605E28">
        <w:rPr>
          <w:rFonts w:ascii="Arial" w:hAnsi="Arial" w:cs="Arial"/>
          <w:sz w:val="32"/>
          <w:szCs w:val="32"/>
        </w:rPr>
        <w:t xml:space="preserve"> roditelje,</w:t>
      </w:r>
      <w:r w:rsidR="00C20A81" w:rsidRPr="00605E28">
        <w:rPr>
          <w:rFonts w:ascii="Arial" w:hAnsi="Arial" w:cs="Arial"/>
          <w:sz w:val="32"/>
          <w:szCs w:val="32"/>
        </w:rPr>
        <w:t xml:space="preserve"> pozivima na cijepljenje protiv HPV-a</w:t>
      </w:r>
      <w:r w:rsidRPr="00605E28">
        <w:rPr>
          <w:rFonts w:ascii="Arial" w:hAnsi="Arial" w:cs="Arial"/>
          <w:sz w:val="32"/>
          <w:szCs w:val="32"/>
        </w:rPr>
        <w:t xml:space="preserve"> i obuhvatom populacije, te točku </w:t>
      </w:r>
      <w:r w:rsidRPr="00605E28">
        <w:rPr>
          <w:rFonts w:ascii="Arial" w:hAnsi="Arial" w:cs="Arial"/>
          <w:i/>
          <w:sz w:val="32"/>
          <w:szCs w:val="32"/>
        </w:rPr>
        <w:t>4. Prevencija teške bolesti donjeg dišnog sustava prouzrokovane infekcijom RSV</w:t>
      </w:r>
      <w:r w:rsidRPr="00605E28">
        <w:rPr>
          <w:rFonts w:ascii="Arial" w:hAnsi="Arial" w:cs="Arial"/>
          <w:sz w:val="32"/>
          <w:szCs w:val="32"/>
        </w:rPr>
        <w:t xml:space="preserve"> pod naslovom </w:t>
      </w:r>
      <w:r w:rsidRPr="00605E28">
        <w:rPr>
          <w:rFonts w:ascii="Arial" w:hAnsi="Arial" w:cs="Arial"/>
          <w:i/>
          <w:sz w:val="32"/>
          <w:szCs w:val="32"/>
        </w:rPr>
        <w:t>„</w:t>
      </w:r>
      <w:proofErr w:type="spellStart"/>
      <w:r w:rsidRPr="00605E28">
        <w:rPr>
          <w:rFonts w:ascii="Arial" w:hAnsi="Arial" w:cs="Arial"/>
          <w:i/>
          <w:sz w:val="32"/>
          <w:szCs w:val="32"/>
        </w:rPr>
        <w:t>Seroprofilaksa</w:t>
      </w:r>
      <w:proofErr w:type="spellEnd"/>
      <w:r w:rsidRPr="00605E28">
        <w:rPr>
          <w:rFonts w:ascii="Arial" w:hAnsi="Arial" w:cs="Arial"/>
          <w:i/>
          <w:sz w:val="32"/>
          <w:szCs w:val="32"/>
        </w:rPr>
        <w:t xml:space="preserve"> zaraznih bolesti“</w:t>
      </w:r>
      <w:r w:rsidRPr="00605E28">
        <w:rPr>
          <w:rFonts w:ascii="Arial" w:hAnsi="Arial" w:cs="Arial"/>
          <w:sz w:val="32"/>
          <w:szCs w:val="32"/>
        </w:rPr>
        <w:t xml:space="preserve"> sukladno dostavljenim stručnim smjernicama. </w:t>
      </w:r>
      <w:r w:rsidR="00C20A81" w:rsidRPr="00605E28">
        <w:rPr>
          <w:rFonts w:ascii="Arial" w:hAnsi="Arial" w:cs="Arial"/>
          <w:sz w:val="32"/>
          <w:szCs w:val="32"/>
        </w:rPr>
        <w:t xml:space="preserve">Sukladno ostvarenim uštedama kroz postupke javne nabave Hrvatskog zavoda za javno zdravstvo osigurana su sredstva za nabavu potrebnih dodatnih količina za </w:t>
      </w:r>
      <w:proofErr w:type="spellStart"/>
      <w:r w:rsidR="00C20A81" w:rsidRPr="00605E28">
        <w:rPr>
          <w:rFonts w:ascii="Arial" w:hAnsi="Arial" w:cs="Arial"/>
          <w:sz w:val="32"/>
          <w:szCs w:val="32"/>
        </w:rPr>
        <w:t>Palivizumaba</w:t>
      </w:r>
      <w:proofErr w:type="spellEnd"/>
      <w:r w:rsidRPr="00605E28">
        <w:rPr>
          <w:rFonts w:ascii="Arial" w:hAnsi="Arial" w:cs="Arial"/>
          <w:sz w:val="32"/>
          <w:szCs w:val="32"/>
        </w:rPr>
        <w:t xml:space="preserve"> te se stoga mijenjaju podaci u tablici pod naslovom „Procjena godišnjih potreba cjepiva i </w:t>
      </w:r>
      <w:proofErr w:type="spellStart"/>
      <w:r w:rsidRPr="00605E28">
        <w:rPr>
          <w:rFonts w:ascii="Arial" w:hAnsi="Arial" w:cs="Arial"/>
          <w:sz w:val="32"/>
          <w:szCs w:val="32"/>
        </w:rPr>
        <w:t>imunoglobulina</w:t>
      </w:r>
      <w:proofErr w:type="spellEnd"/>
      <w:r w:rsidRPr="00605E28">
        <w:rPr>
          <w:rFonts w:ascii="Arial" w:hAnsi="Arial" w:cs="Arial"/>
          <w:sz w:val="32"/>
          <w:szCs w:val="32"/>
        </w:rPr>
        <w:t>“</w:t>
      </w:r>
      <w:r w:rsidR="00C20A81" w:rsidRPr="00605E28">
        <w:rPr>
          <w:rFonts w:ascii="Arial" w:hAnsi="Arial" w:cs="Arial"/>
          <w:sz w:val="32"/>
          <w:szCs w:val="32"/>
        </w:rPr>
        <w:t>.</w:t>
      </w:r>
    </w:p>
    <w:sectPr w:rsidR="008B5836" w:rsidRPr="00605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36"/>
    <w:rsid w:val="00156E39"/>
    <w:rsid w:val="00230156"/>
    <w:rsid w:val="00510886"/>
    <w:rsid w:val="00605E28"/>
    <w:rsid w:val="008B5836"/>
    <w:rsid w:val="00C20A81"/>
    <w:rsid w:val="00C31A13"/>
    <w:rsid w:val="00CE29A3"/>
    <w:rsid w:val="00F4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C1AA"/>
  <w15:chartTrackingRefBased/>
  <w15:docId w15:val="{DF40580B-B3A8-4F69-BD35-A0507948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Cvetojević Maja</dc:creator>
  <cp:keywords/>
  <dc:description/>
  <cp:lastModifiedBy>Avdić Leila</cp:lastModifiedBy>
  <cp:revision>11</cp:revision>
  <dcterms:created xsi:type="dcterms:W3CDTF">2020-05-26T08:49:00Z</dcterms:created>
  <dcterms:modified xsi:type="dcterms:W3CDTF">2020-07-14T12:26:00Z</dcterms:modified>
</cp:coreProperties>
</file>